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C4" w:rsidRDefault="00035B64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285750</wp:posOffset>
            </wp:positionV>
            <wp:extent cx="5485765" cy="4216400"/>
            <wp:effectExtent l="19050" t="0" r="635" b="0"/>
            <wp:wrapTopAndBottom/>
            <wp:docPr id="4" name="Picture 4" descr="Brush Gun picture 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ush Gun picture S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421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2C4">
        <w:t>Thinvert</w:t>
      </w:r>
      <w:r w:rsidR="004C62C4">
        <w:sym w:font="Symbol" w:char="F0D2"/>
      </w:r>
      <w:r w:rsidR="004C62C4">
        <w:t xml:space="preserve"> Brush Gun SS</w:t>
      </w:r>
      <w:r w:rsidR="004C62C4">
        <w:tab/>
      </w:r>
    </w:p>
    <w:p w:rsidR="004C62C4" w:rsidRDefault="004C62C4">
      <w:pPr>
        <w:pStyle w:val="Title"/>
      </w:pPr>
      <w:r>
        <w:t>Parts List</w:t>
      </w:r>
    </w:p>
    <w:p w:rsidR="004C62C4" w:rsidRDefault="004C62C4">
      <w:pPr>
        <w:rPr>
          <w:sz w:val="24"/>
        </w:rPr>
      </w:pPr>
      <w:r>
        <w:rPr>
          <w:b/>
          <w:sz w:val="24"/>
          <w:u w:val="single"/>
        </w:rPr>
        <w:t>Item</w:t>
      </w:r>
      <w:r>
        <w:rPr>
          <w:b/>
          <w:sz w:val="24"/>
        </w:rPr>
        <w:tab/>
      </w:r>
      <w:r>
        <w:rPr>
          <w:b/>
          <w:sz w:val="24"/>
          <w:u w:val="single"/>
        </w:rPr>
        <w:t>Part Number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Description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1.</w:t>
      </w:r>
      <w:r>
        <w:rPr>
          <w:sz w:val="24"/>
        </w:rPr>
        <w:tab/>
        <w:t>LVFAA30L14</w:t>
      </w:r>
      <w:r>
        <w:rPr>
          <w:sz w:val="24"/>
        </w:rPr>
        <w:tab/>
      </w:r>
      <w:r>
        <w:rPr>
          <w:sz w:val="24"/>
        </w:rPr>
        <w:tab/>
        <w:t>Spraying Systems Gunjet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C62C4" w:rsidRDefault="004C62C4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SSP467614</w:t>
      </w:r>
      <w:r>
        <w:rPr>
          <w:sz w:val="24"/>
        </w:rPr>
        <w:tab/>
      </w:r>
      <w:r>
        <w:rPr>
          <w:sz w:val="24"/>
        </w:rPr>
        <w:tab/>
        <w:t>Adapter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C62C4" w:rsidRDefault="004C62C4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LVF132214TT</w:t>
      </w:r>
      <w:r>
        <w:rPr>
          <w:sz w:val="24"/>
        </w:rPr>
        <w:tab/>
        <w:t>Brass Body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C62C4" w:rsidRDefault="004C62C4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LVF8079PP</w:t>
      </w:r>
      <w:r>
        <w:rPr>
          <w:sz w:val="24"/>
        </w:rPr>
        <w:tab/>
      </w:r>
      <w:r>
        <w:rPr>
          <w:sz w:val="24"/>
        </w:rPr>
        <w:tab/>
        <w:t>50 Mesh Screen (Brass)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C62C4" w:rsidRDefault="004C62C4">
      <w:pPr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LVF4251400</w:t>
      </w:r>
      <w:r>
        <w:rPr>
          <w:sz w:val="24"/>
        </w:rPr>
        <w:tab/>
      </w:r>
      <w:r>
        <w:rPr>
          <w:sz w:val="24"/>
        </w:rPr>
        <w:tab/>
        <w:t>3/8</w:t>
      </w:r>
      <w:r>
        <w:rPr>
          <w:sz w:val="24"/>
        </w:rPr>
        <w:sym w:font="Symbol" w:char="F0B2"/>
      </w:r>
      <w:r>
        <w:rPr>
          <w:sz w:val="24"/>
        </w:rPr>
        <w:t xml:space="preserve"> Hose Shank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SSP1325</w:t>
      </w:r>
      <w:r>
        <w:rPr>
          <w:sz w:val="24"/>
        </w:rPr>
        <w:tab/>
      </w:r>
      <w:r>
        <w:rPr>
          <w:sz w:val="24"/>
        </w:rPr>
        <w:tab/>
        <w:t>Nozzle Cap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C62C4" w:rsidRDefault="004C62C4">
      <w:pPr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BGSP159</w:t>
      </w:r>
      <w:r>
        <w:rPr>
          <w:sz w:val="24"/>
        </w:rPr>
        <w:tab/>
      </w:r>
      <w:r>
        <w:rPr>
          <w:sz w:val="24"/>
        </w:rPr>
        <w:tab/>
        <w:t>Teflon Seat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ARB116AMBA</w:t>
      </w:r>
      <w:r>
        <w:rPr>
          <w:sz w:val="24"/>
        </w:rPr>
        <w:tab/>
        <w:t>1/4</w:t>
      </w:r>
      <w:r>
        <w:rPr>
          <w:sz w:val="24"/>
        </w:rPr>
        <w:sym w:font="Symbol" w:char="F0B2"/>
      </w:r>
      <w:r>
        <w:rPr>
          <w:sz w:val="24"/>
        </w:rPr>
        <w:t>-1/8” Street Elbow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C62C4" w:rsidRDefault="004C62C4">
      <w:pPr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ARBB42XF2B</w:t>
      </w:r>
      <w:r>
        <w:rPr>
          <w:sz w:val="24"/>
        </w:rPr>
        <w:tab/>
        <w:t>3-way Ball Valve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C62C4" w:rsidRDefault="004C62C4">
      <w:pPr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ARB128ABA</w:t>
      </w:r>
      <w:r>
        <w:rPr>
          <w:sz w:val="24"/>
        </w:rPr>
        <w:tab/>
      </w:r>
      <w:r>
        <w:rPr>
          <w:sz w:val="24"/>
        </w:rPr>
        <w:tab/>
        <w:t>1/8</w:t>
      </w:r>
      <w:r>
        <w:rPr>
          <w:sz w:val="24"/>
        </w:rPr>
        <w:sym w:font="Symbol" w:char="F0B2"/>
      </w:r>
      <w:r>
        <w:rPr>
          <w:sz w:val="24"/>
        </w:rPr>
        <w:t>-1/4</w:t>
      </w:r>
      <w:r>
        <w:rPr>
          <w:sz w:val="24"/>
        </w:rPr>
        <w:sym w:font="Symbol" w:char="F0B2"/>
      </w:r>
      <w:r>
        <w:rPr>
          <w:sz w:val="24"/>
        </w:rPr>
        <w:t xml:space="preserve"> Reducer Elbow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C62C4" w:rsidRDefault="004C62C4">
      <w:pPr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>ARBSS15105</w:t>
      </w:r>
      <w:r>
        <w:rPr>
          <w:sz w:val="24"/>
        </w:rPr>
        <w:tab/>
      </w:r>
      <w:r>
        <w:rPr>
          <w:sz w:val="24"/>
        </w:rPr>
        <w:tab/>
        <w:t>Thinvert SS Nozzle (10 orifice)</w:t>
      </w:r>
      <w:r>
        <w:rPr>
          <w:sz w:val="24"/>
        </w:rPr>
        <w:tab/>
      </w:r>
      <w:r>
        <w:rPr>
          <w:sz w:val="24"/>
        </w:rPr>
        <w:tab/>
      </w:r>
    </w:p>
    <w:p w:rsidR="004C62C4" w:rsidRDefault="004C62C4">
      <w:pPr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>ARBSS101531</w:t>
      </w:r>
      <w:r>
        <w:rPr>
          <w:sz w:val="24"/>
        </w:rPr>
        <w:tab/>
        <w:t>Thinvert SS Nozzle (15 orifice)</w:t>
      </w:r>
      <w:r>
        <w:rPr>
          <w:sz w:val="24"/>
        </w:rPr>
        <w:tab/>
      </w:r>
      <w:r>
        <w:rPr>
          <w:sz w:val="24"/>
        </w:rPr>
        <w:tab/>
      </w:r>
    </w:p>
    <w:p w:rsidR="004C62C4" w:rsidRDefault="004C62C4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4C62C4" w:rsidRDefault="004C62C4">
      <w:pPr>
        <w:ind w:firstLine="720"/>
        <w:rPr>
          <w:b/>
          <w:sz w:val="24"/>
          <w:u w:val="single"/>
        </w:rPr>
      </w:pPr>
      <w:r>
        <w:rPr>
          <w:b/>
          <w:sz w:val="24"/>
          <w:u w:val="single"/>
        </w:rPr>
        <w:t>Part Number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Description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C62C4" w:rsidRDefault="004C62C4">
      <w:pPr>
        <w:pStyle w:val="Heading1"/>
      </w:pPr>
      <w:r>
        <w:t>FLCHP006</w:t>
      </w:r>
      <w:r>
        <w:tab/>
      </w:r>
      <w:r>
        <w:tab/>
        <w:t>3/8</w:t>
      </w:r>
      <w:r>
        <w:sym w:font="Symbol" w:char="F0B2"/>
      </w:r>
      <w:r>
        <w:t xml:space="preserve"> Hose (use 5 ft.)(Oil resistant)</w:t>
      </w:r>
      <w:r>
        <w:tab/>
      </w:r>
      <w:r>
        <w:tab/>
      </w:r>
    </w:p>
    <w:p w:rsidR="004C62C4" w:rsidRDefault="004C62C4">
      <w:pPr>
        <w:rPr>
          <w:sz w:val="24"/>
        </w:rPr>
      </w:pPr>
      <w:r>
        <w:tab/>
      </w:r>
      <w:r>
        <w:rPr>
          <w:sz w:val="24"/>
        </w:rPr>
        <w:t>ARB</w:t>
      </w:r>
      <w:r w:rsidR="0012636B">
        <w:rPr>
          <w:sz w:val="24"/>
        </w:rPr>
        <w:t>SS</w:t>
      </w:r>
      <w:r>
        <w:rPr>
          <w:sz w:val="24"/>
        </w:rPr>
        <w:t>71510</w:t>
      </w:r>
      <w:r>
        <w:rPr>
          <w:sz w:val="24"/>
        </w:rPr>
        <w:tab/>
      </w:r>
      <w:r>
        <w:rPr>
          <w:sz w:val="24"/>
        </w:rPr>
        <w:tab/>
        <w:t>Thinvert</w:t>
      </w:r>
      <w:r w:rsidR="0012636B">
        <w:rPr>
          <w:sz w:val="24"/>
        </w:rPr>
        <w:t xml:space="preserve"> Spot Nozzle (Turf)(1ft.) </w:t>
      </w:r>
      <w:r w:rsidR="0012636B">
        <w:rPr>
          <w:sz w:val="24"/>
        </w:rPr>
        <w:tab/>
      </w:r>
      <w:r w:rsidR="0012636B">
        <w:rPr>
          <w:sz w:val="24"/>
        </w:rPr>
        <w:tab/>
      </w:r>
      <w:r>
        <w:rPr>
          <w:sz w:val="24"/>
        </w:rPr>
        <w:tab/>
        <w:t>ARB</w:t>
      </w:r>
      <w:r w:rsidR="0012636B">
        <w:rPr>
          <w:sz w:val="24"/>
        </w:rPr>
        <w:t>SS</w:t>
      </w:r>
      <w:r>
        <w:rPr>
          <w:sz w:val="24"/>
        </w:rPr>
        <w:t>73019</w:t>
      </w:r>
      <w:r>
        <w:rPr>
          <w:sz w:val="24"/>
        </w:rPr>
        <w:tab/>
      </w:r>
      <w:r>
        <w:rPr>
          <w:sz w:val="24"/>
        </w:rPr>
        <w:tab/>
        <w:t>Th</w:t>
      </w:r>
      <w:r w:rsidR="0012636B">
        <w:rPr>
          <w:sz w:val="24"/>
        </w:rPr>
        <w:t>invert Turf Nozzle (6ft.)</w:t>
      </w:r>
      <w:r w:rsidR="0012636B">
        <w:rPr>
          <w:sz w:val="24"/>
        </w:rPr>
        <w:tab/>
      </w:r>
      <w:r w:rsidR="0012636B">
        <w:rPr>
          <w:sz w:val="24"/>
        </w:rPr>
        <w:tab/>
      </w:r>
      <w:r w:rsidR="0012636B">
        <w:rPr>
          <w:sz w:val="24"/>
        </w:rPr>
        <w:tab/>
      </w:r>
      <w:r>
        <w:rPr>
          <w:sz w:val="24"/>
        </w:rPr>
        <w:tab/>
      </w:r>
    </w:p>
    <w:p w:rsidR="004C62C4" w:rsidRDefault="004C62C4">
      <w:pPr>
        <w:rPr>
          <w:sz w:val="24"/>
        </w:rPr>
      </w:pPr>
      <w:r>
        <w:rPr>
          <w:sz w:val="24"/>
        </w:rPr>
        <w:tab/>
        <w:t>ARB97754-014</w:t>
      </w:r>
      <w:r>
        <w:rPr>
          <w:sz w:val="24"/>
        </w:rPr>
        <w:tab/>
        <w:t>Turf Widecast Nozzle (20ft.)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ARB1534</w:t>
      </w:r>
      <w:r>
        <w:rPr>
          <w:sz w:val="24"/>
        </w:rPr>
        <w:tab/>
      </w:r>
      <w:r>
        <w:rPr>
          <w:sz w:val="24"/>
        </w:rPr>
        <w:tab/>
        <w:t>Brush Widecast Nozzle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C62C4" w:rsidRDefault="004C62C4">
      <w:pPr>
        <w:rPr>
          <w:sz w:val="24"/>
        </w:rPr>
      </w:pPr>
      <w:r>
        <w:rPr>
          <w:sz w:val="24"/>
        </w:rPr>
        <w:tab/>
        <w:t>WCA-98</w:t>
      </w:r>
      <w:r>
        <w:rPr>
          <w:sz w:val="24"/>
        </w:rPr>
        <w:tab/>
      </w:r>
      <w:r>
        <w:rPr>
          <w:sz w:val="24"/>
        </w:rPr>
        <w:tab/>
        <w:t>Widecast Adapter/Swivel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C62C4" w:rsidRDefault="004C62C4">
      <w:pPr>
        <w:rPr>
          <w:sz w:val="24"/>
        </w:rPr>
      </w:pPr>
      <w:r>
        <w:rPr>
          <w:sz w:val="24"/>
        </w:rPr>
        <w:tab/>
        <w:t>ARBSS101531</w:t>
      </w:r>
      <w:r>
        <w:rPr>
          <w:sz w:val="24"/>
        </w:rPr>
        <w:tab/>
        <w:t>Stainless Steel Nozzles (31 orifice)</w:t>
      </w:r>
      <w:r>
        <w:rPr>
          <w:sz w:val="24"/>
        </w:rPr>
        <w:tab/>
      </w:r>
      <w:r>
        <w:rPr>
          <w:sz w:val="24"/>
        </w:rPr>
        <w:tab/>
      </w:r>
    </w:p>
    <w:p w:rsidR="004C62C4" w:rsidRDefault="0012636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4C62C4">
      <w:pgSz w:w="12240" w:h="15840"/>
      <w:pgMar w:top="99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636B"/>
    <w:rsid w:val="00035B64"/>
    <w:rsid w:val="0012636B"/>
    <w:rsid w:val="004C62C4"/>
    <w:rsid w:val="0052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customStyle="1" w:styleId="wfxCompany">
    <w:name w:val="wfxCompany"/>
    <w:basedOn w:val="Normal"/>
  </w:style>
  <w:style w:type="paragraph" w:styleId="Title">
    <w:name w:val="Title"/>
    <w:basedOn w:val="Normal"/>
    <w:qFormat/>
    <w:pPr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Arborchem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Steven Manning</cp:lastModifiedBy>
  <cp:revision>2</cp:revision>
  <cp:lastPrinted>2000-11-13T16:29:00Z</cp:lastPrinted>
  <dcterms:created xsi:type="dcterms:W3CDTF">2009-11-10T22:05:00Z</dcterms:created>
  <dcterms:modified xsi:type="dcterms:W3CDTF">2009-11-10T22:05:00Z</dcterms:modified>
</cp:coreProperties>
</file>